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0B6F" w:rsidRPr="00B31903" w:rsidRDefault="002B3025" w:rsidP="00140B6F">
      <w:pPr>
        <w:pStyle w:val="bestekproduct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cs="Arial"/>
          <w:b/>
          <w:caps w:val="0"/>
          <w:color w:val="auto"/>
          <w:lang w:val="de-DE"/>
        </w:rPr>
      </w:pPr>
      <w:r w:rsidRPr="00B31903">
        <w:rPr>
          <w:rFonts w:cs="Arial"/>
          <w:b/>
          <w:color w:val="auto"/>
          <w:lang w:val="de-DE"/>
        </w:rPr>
        <w:t xml:space="preserve">EASYFLEX </w:t>
      </w:r>
      <w:r w:rsidR="00610711" w:rsidRPr="00610711">
        <w:rPr>
          <w:rFonts w:cs="Arial"/>
          <w:b/>
          <w:color w:val="auto"/>
          <w:lang w:val="de-DE"/>
        </w:rPr>
        <w:t>Schnellverschluss</w:t>
      </w:r>
    </w:p>
    <w:p w:rsidR="00140B6F" w:rsidRPr="00B31903" w:rsidRDefault="001D13DB" w:rsidP="00140B6F">
      <w:pPr>
        <w:pStyle w:val="bestekproduct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cs="Arial"/>
          <w:b/>
          <w:color w:val="auto"/>
          <w:lang w:val="de-DE"/>
        </w:rPr>
      </w:pPr>
      <w:r w:rsidRPr="00B31903">
        <w:rPr>
          <w:rFonts w:cs="Arial"/>
          <w:b/>
          <w:color w:val="auto"/>
          <w:lang w:val="de-DE"/>
        </w:rPr>
        <w:t>G0</w:t>
      </w:r>
      <w:r w:rsidR="00FE0480">
        <w:rPr>
          <w:rFonts w:cs="Arial"/>
          <w:b/>
          <w:color w:val="auto"/>
          <w:lang w:val="de-DE"/>
        </w:rPr>
        <w:t>01311</w:t>
      </w:r>
      <w:r w:rsidR="00800E48">
        <w:rPr>
          <w:rFonts w:cs="Arial"/>
          <w:b/>
          <w:color w:val="auto"/>
          <w:lang w:val="de-DE"/>
        </w:rPr>
        <w:t>2</w:t>
      </w:r>
    </w:p>
    <w:p w:rsidR="00140B6F" w:rsidRPr="00B31903" w:rsidRDefault="00140B6F" w:rsidP="00140B6F">
      <w:pPr>
        <w:pStyle w:val="bestekproduct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cs="Arial"/>
          <w:caps w:val="0"/>
          <w:color w:val="auto"/>
          <w:sz w:val="16"/>
          <w:szCs w:val="16"/>
          <w:lang w:val="de-DE"/>
        </w:rPr>
      </w:pPr>
      <w:r w:rsidRPr="00B31903">
        <w:rPr>
          <w:rFonts w:cs="Arial"/>
          <w:caps w:val="0"/>
          <w:color w:val="auto"/>
          <w:sz w:val="16"/>
          <w:szCs w:val="16"/>
          <w:lang w:val="de-DE"/>
        </w:rPr>
        <w:t xml:space="preserve">Renson Ventilation, IZ 2 Vijverdam, Maalbeekstraat 10, 8790 Waregem – </w:t>
      </w:r>
      <w:proofErr w:type="spellStart"/>
      <w:r w:rsidRPr="00B31903">
        <w:rPr>
          <w:rFonts w:cs="Arial"/>
          <w:caps w:val="0"/>
          <w:color w:val="auto"/>
          <w:sz w:val="16"/>
          <w:szCs w:val="16"/>
          <w:lang w:val="de-DE"/>
        </w:rPr>
        <w:t>België</w:t>
      </w:r>
      <w:proofErr w:type="spellEnd"/>
    </w:p>
    <w:p w:rsidR="00140B6F" w:rsidRPr="00B31903" w:rsidRDefault="00140B6F" w:rsidP="00140B6F">
      <w:pPr>
        <w:pStyle w:val="bestekproduct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cs="Arial"/>
          <w:caps w:val="0"/>
          <w:color w:val="auto"/>
          <w:sz w:val="16"/>
          <w:szCs w:val="16"/>
          <w:lang w:val="de-DE"/>
        </w:rPr>
      </w:pPr>
      <w:r w:rsidRPr="00B31903">
        <w:rPr>
          <w:rFonts w:cs="Arial"/>
          <w:caps w:val="0"/>
          <w:color w:val="auto"/>
          <w:sz w:val="16"/>
          <w:szCs w:val="16"/>
          <w:lang w:val="de-DE"/>
        </w:rPr>
        <w:t xml:space="preserve">Tel. +32 (0)56 62 71 11, </w:t>
      </w:r>
      <w:proofErr w:type="spellStart"/>
      <w:r w:rsidRPr="00B31903">
        <w:rPr>
          <w:rFonts w:cs="Arial"/>
          <w:caps w:val="0"/>
          <w:color w:val="auto"/>
          <w:sz w:val="16"/>
          <w:szCs w:val="16"/>
          <w:lang w:val="de-DE"/>
        </w:rPr>
        <w:t>fax</w:t>
      </w:r>
      <w:proofErr w:type="spellEnd"/>
      <w:r w:rsidRPr="00B31903">
        <w:rPr>
          <w:rFonts w:cs="Arial"/>
          <w:caps w:val="0"/>
          <w:color w:val="auto"/>
          <w:sz w:val="16"/>
          <w:szCs w:val="16"/>
          <w:lang w:val="de-DE"/>
        </w:rPr>
        <w:t xml:space="preserve">. +32 (0)56 60 28 51, </w:t>
      </w:r>
      <w:hyperlink r:id="rId7" w:history="1">
        <w:r w:rsidRPr="00B31903">
          <w:rPr>
            <w:rStyle w:val="Lienhypertexte"/>
            <w:rFonts w:cs="Arial"/>
            <w:caps w:val="0"/>
            <w:sz w:val="16"/>
            <w:szCs w:val="16"/>
            <w:lang w:val="de-DE"/>
          </w:rPr>
          <w:t>info@renson.be</w:t>
        </w:r>
      </w:hyperlink>
      <w:r w:rsidRPr="00B31903">
        <w:rPr>
          <w:rFonts w:cs="Arial"/>
          <w:caps w:val="0"/>
          <w:color w:val="auto"/>
          <w:sz w:val="16"/>
          <w:szCs w:val="16"/>
          <w:lang w:val="de-DE"/>
        </w:rPr>
        <w:t xml:space="preserve"> www.renson.eu</w:t>
      </w:r>
    </w:p>
    <w:p w:rsidR="00F63A5E" w:rsidRPr="00B31903" w:rsidRDefault="00F63A5E" w:rsidP="00140B6F">
      <w:pPr>
        <w:pStyle w:val="besteksubtitel"/>
        <w:rPr>
          <w:rFonts w:ascii="Arial" w:hAnsi="Arial" w:cs="Arial"/>
          <w:lang w:val="de-DE"/>
        </w:rPr>
      </w:pPr>
    </w:p>
    <w:p w:rsidR="00140B6F" w:rsidRPr="00B31903" w:rsidRDefault="00140B6F" w:rsidP="00140B6F">
      <w:pPr>
        <w:pStyle w:val="besteksubtitel"/>
        <w:rPr>
          <w:rFonts w:ascii="Arial" w:hAnsi="Arial" w:cs="Arial"/>
          <w:lang w:val="de-DE"/>
        </w:rPr>
      </w:pPr>
      <w:r w:rsidRPr="00B31903">
        <w:rPr>
          <w:rFonts w:ascii="Arial" w:hAnsi="Arial" w:cs="Arial"/>
          <w:lang w:val="de-DE"/>
        </w:rPr>
        <w:t>AL</w:t>
      </w:r>
      <w:r w:rsidR="00F85A3C" w:rsidRPr="00B31903">
        <w:rPr>
          <w:rFonts w:ascii="Arial" w:hAnsi="Arial" w:cs="Arial"/>
          <w:lang w:val="de-DE"/>
        </w:rPr>
        <w:t>L</w:t>
      </w:r>
      <w:r w:rsidRPr="00B31903">
        <w:rPr>
          <w:rFonts w:ascii="Arial" w:hAnsi="Arial" w:cs="Arial"/>
          <w:lang w:val="de-DE"/>
        </w:rPr>
        <w:t>G</w:t>
      </w:r>
      <w:r w:rsidR="00F85A3C" w:rsidRPr="00B31903">
        <w:rPr>
          <w:rFonts w:ascii="Arial" w:hAnsi="Arial" w:cs="Arial"/>
          <w:lang w:val="de-DE"/>
        </w:rPr>
        <w:t>EMEIN</w:t>
      </w:r>
    </w:p>
    <w:p w:rsidR="00F85A3C" w:rsidRPr="00B31903" w:rsidRDefault="00F85A3C" w:rsidP="00F63A5E">
      <w:pPr>
        <w:pStyle w:val="besteksubtitel"/>
        <w:rPr>
          <w:rFonts w:ascii="Arial" w:hAnsi="Arial" w:cs="Arial"/>
          <w:b w:val="0"/>
          <w:caps w:val="0"/>
          <w:lang w:val="de-DE"/>
        </w:rPr>
      </w:pPr>
    </w:p>
    <w:p w:rsidR="00610711" w:rsidRDefault="00610711" w:rsidP="00610711">
      <w:pPr>
        <w:pStyle w:val="besteksubtitel"/>
        <w:rPr>
          <w:rFonts w:ascii="Arial" w:hAnsi="Arial" w:cs="Arial"/>
          <w:b w:val="0"/>
          <w:caps w:val="0"/>
          <w:lang w:val="de-DE"/>
        </w:rPr>
      </w:pPr>
      <w:r w:rsidRPr="00610711">
        <w:rPr>
          <w:rFonts w:ascii="Arial" w:hAnsi="Arial" w:cs="Arial"/>
          <w:b w:val="0"/>
          <w:caps w:val="0"/>
          <w:lang w:val="de-DE"/>
        </w:rPr>
        <w:t>Die Schnellverschlüsse werden zur Befestigung der Easyflex</w:t>
      </w:r>
      <w:r w:rsidRPr="00A60446">
        <w:rPr>
          <w:rFonts w:ascii="Arial" w:hAnsi="Arial" w:cs="Arial"/>
          <w:b w:val="0"/>
          <w:caps w:val="0"/>
          <w:vertAlign w:val="superscript"/>
          <w:lang w:val="de-DE"/>
        </w:rPr>
        <w:t>®</w:t>
      </w:r>
      <w:r w:rsidRPr="00610711">
        <w:rPr>
          <w:rFonts w:ascii="Arial" w:hAnsi="Arial" w:cs="Arial"/>
          <w:b w:val="0"/>
          <w:caps w:val="0"/>
          <w:lang w:val="de-DE"/>
        </w:rPr>
        <w:t>-Reihe genutzt, und sind</w:t>
      </w:r>
      <w:r w:rsidR="00A60446">
        <w:rPr>
          <w:rFonts w:ascii="Arial" w:hAnsi="Arial" w:cs="Arial"/>
          <w:b w:val="0"/>
          <w:caps w:val="0"/>
          <w:lang w:val="de-DE"/>
        </w:rPr>
        <w:t xml:space="preserve"> </w:t>
      </w:r>
      <w:r w:rsidRPr="00610711">
        <w:rPr>
          <w:rFonts w:ascii="Arial" w:hAnsi="Arial" w:cs="Arial"/>
          <w:b w:val="0"/>
          <w:caps w:val="0"/>
          <w:lang w:val="de-DE"/>
        </w:rPr>
        <w:t>jederzeit paarweise zu gebrauchen. Die Befestigung kann mit Hilfe von Schrauben oder</w:t>
      </w:r>
      <w:r w:rsidR="00A60446">
        <w:rPr>
          <w:rFonts w:ascii="Arial" w:hAnsi="Arial" w:cs="Arial"/>
          <w:b w:val="0"/>
          <w:caps w:val="0"/>
          <w:lang w:val="de-DE"/>
        </w:rPr>
        <w:t xml:space="preserve"> </w:t>
      </w:r>
      <w:r w:rsidRPr="00610711">
        <w:rPr>
          <w:rFonts w:ascii="Arial" w:hAnsi="Arial" w:cs="Arial"/>
          <w:b w:val="0"/>
          <w:caps w:val="0"/>
          <w:lang w:val="de-DE"/>
        </w:rPr>
        <w:t>Betonstiften vollzogen werden.</w:t>
      </w:r>
    </w:p>
    <w:p w:rsidR="00A60446" w:rsidRPr="00610711" w:rsidRDefault="00A60446" w:rsidP="00610711">
      <w:pPr>
        <w:pStyle w:val="besteksubtitel"/>
        <w:rPr>
          <w:rFonts w:ascii="Arial" w:hAnsi="Arial" w:cs="Arial"/>
          <w:b w:val="0"/>
          <w:caps w:val="0"/>
          <w:lang w:val="de-DE"/>
        </w:rPr>
      </w:pPr>
    </w:p>
    <w:p w:rsidR="00610711" w:rsidRDefault="00610711" w:rsidP="00610711">
      <w:pPr>
        <w:pStyle w:val="besteksubtitel"/>
        <w:rPr>
          <w:rFonts w:ascii="Arial" w:hAnsi="Arial" w:cs="Arial"/>
          <w:b w:val="0"/>
          <w:caps w:val="0"/>
          <w:lang w:val="de-DE"/>
        </w:rPr>
      </w:pPr>
      <w:r w:rsidRPr="00610711">
        <w:rPr>
          <w:rFonts w:ascii="Arial" w:hAnsi="Arial" w:cs="Arial"/>
          <w:b w:val="0"/>
          <w:caps w:val="0"/>
          <w:lang w:val="de-DE"/>
        </w:rPr>
        <w:t>Dank der Befestigung mittels Clips wird die obere Befestigung viel einfacher. Die ersten</w:t>
      </w:r>
      <w:r w:rsidR="00A60446">
        <w:rPr>
          <w:rFonts w:ascii="Arial" w:hAnsi="Arial" w:cs="Arial"/>
          <w:b w:val="0"/>
          <w:caps w:val="0"/>
          <w:lang w:val="de-DE"/>
        </w:rPr>
        <w:t xml:space="preserve"> </w:t>
      </w:r>
      <w:r w:rsidRPr="00610711">
        <w:rPr>
          <w:rFonts w:ascii="Arial" w:hAnsi="Arial" w:cs="Arial"/>
          <w:b w:val="0"/>
          <w:caps w:val="0"/>
          <w:lang w:val="de-DE"/>
        </w:rPr>
        <w:t>Schnellverschlüsse können erst an der Decke festgeschraubt werden, danach kann die</w:t>
      </w:r>
      <w:r w:rsidR="00A60446">
        <w:rPr>
          <w:rFonts w:ascii="Arial" w:hAnsi="Arial" w:cs="Arial"/>
          <w:b w:val="0"/>
          <w:caps w:val="0"/>
          <w:lang w:val="de-DE"/>
        </w:rPr>
        <w:t xml:space="preserve"> </w:t>
      </w:r>
      <w:r w:rsidRPr="00610711">
        <w:rPr>
          <w:rFonts w:ascii="Arial" w:hAnsi="Arial" w:cs="Arial"/>
          <w:b w:val="0"/>
          <w:caps w:val="0"/>
          <w:lang w:val="de-DE"/>
        </w:rPr>
        <w:t xml:space="preserve">Flex ganz einfach ohne Werkzeuge </w:t>
      </w:r>
      <w:proofErr w:type="spellStart"/>
      <w:r w:rsidRPr="00610711">
        <w:rPr>
          <w:rFonts w:ascii="Arial" w:hAnsi="Arial" w:cs="Arial"/>
          <w:b w:val="0"/>
          <w:caps w:val="0"/>
          <w:lang w:val="de-DE"/>
        </w:rPr>
        <w:t>festgeclipst</w:t>
      </w:r>
      <w:proofErr w:type="spellEnd"/>
      <w:r w:rsidRPr="00610711">
        <w:rPr>
          <w:rFonts w:ascii="Arial" w:hAnsi="Arial" w:cs="Arial"/>
          <w:b w:val="0"/>
          <w:caps w:val="0"/>
          <w:lang w:val="de-DE"/>
        </w:rPr>
        <w:t xml:space="preserve"> werden.</w:t>
      </w:r>
    </w:p>
    <w:p w:rsidR="00A60446" w:rsidRDefault="00A60446" w:rsidP="00610711">
      <w:pPr>
        <w:pStyle w:val="besteksubtitel"/>
        <w:rPr>
          <w:rFonts w:ascii="Arial" w:hAnsi="Arial" w:cs="Arial"/>
          <w:b w:val="0"/>
          <w:caps w:val="0"/>
          <w:lang w:val="de-DE"/>
        </w:rPr>
      </w:pPr>
    </w:p>
    <w:p w:rsidR="000609B3" w:rsidRPr="00B31903" w:rsidRDefault="000609B3" w:rsidP="0006411E">
      <w:pPr>
        <w:pStyle w:val="besteksubtitel"/>
        <w:rPr>
          <w:rFonts w:ascii="Arial" w:hAnsi="Arial" w:cs="Arial"/>
          <w:b w:val="0"/>
          <w:caps w:val="0"/>
          <w:lang w:val="de-DE"/>
        </w:rPr>
      </w:pPr>
    </w:p>
    <w:p w:rsidR="00140B6F" w:rsidRPr="00B31903" w:rsidRDefault="00F85A3C" w:rsidP="00140B6F">
      <w:pPr>
        <w:pStyle w:val="besteksubtitel"/>
        <w:rPr>
          <w:lang w:val="de-DE"/>
        </w:rPr>
      </w:pPr>
      <w:r w:rsidRPr="00B31903">
        <w:rPr>
          <w:rFonts w:ascii="Arial" w:hAnsi="Arial" w:cs="Arial"/>
          <w:lang w:val="de-DE"/>
        </w:rPr>
        <w:t>PRODUKTEIGENSCHAFTEN</w:t>
      </w:r>
    </w:p>
    <w:p w:rsidR="00140B6F" w:rsidRPr="00B31903" w:rsidRDefault="00140B6F" w:rsidP="00140B6F">
      <w:pPr>
        <w:pStyle w:val="bestekproductserie"/>
        <w:rPr>
          <w:rFonts w:ascii="Arial" w:hAnsi="Arial" w:cs="Arial"/>
          <w:caps w:val="0"/>
          <w:color w:val="auto"/>
          <w:lang w:val="de-DE"/>
        </w:rPr>
      </w:pPr>
    </w:p>
    <w:p w:rsidR="00A60446" w:rsidRDefault="00A60446" w:rsidP="00A60446">
      <w:pPr>
        <w:pStyle w:val="besteksubtitel"/>
        <w:numPr>
          <w:ilvl w:val="0"/>
          <w:numId w:val="1"/>
        </w:numPr>
        <w:ind w:left="426" w:hanging="426"/>
        <w:rPr>
          <w:rFonts w:ascii="Arial" w:hAnsi="Arial" w:cs="Arial"/>
          <w:b w:val="0"/>
          <w:caps w:val="0"/>
          <w:lang w:val="de-DE"/>
        </w:rPr>
      </w:pPr>
      <w:r w:rsidRPr="00A60446">
        <w:rPr>
          <w:rFonts w:ascii="Arial" w:hAnsi="Arial" w:cs="Arial"/>
          <w:b w:val="0"/>
          <w:caps w:val="0"/>
          <w:lang w:val="de-DE"/>
        </w:rPr>
        <w:t>Hergestellt aus Polypropylen</w:t>
      </w:r>
    </w:p>
    <w:p w:rsidR="00A60446" w:rsidRDefault="00A60446" w:rsidP="00A60446">
      <w:pPr>
        <w:pStyle w:val="besteksubtitel"/>
        <w:numPr>
          <w:ilvl w:val="0"/>
          <w:numId w:val="1"/>
        </w:numPr>
        <w:ind w:left="426" w:hanging="426"/>
        <w:rPr>
          <w:rFonts w:ascii="Arial" w:hAnsi="Arial" w:cs="Arial"/>
          <w:b w:val="0"/>
          <w:caps w:val="0"/>
          <w:lang w:val="de-DE"/>
        </w:rPr>
      </w:pPr>
      <w:r w:rsidRPr="00A60446">
        <w:rPr>
          <w:rFonts w:ascii="Arial" w:hAnsi="Arial" w:cs="Arial"/>
          <w:b w:val="0"/>
          <w:caps w:val="0"/>
          <w:lang w:val="de-DE"/>
        </w:rPr>
        <w:t>Vorgeformte Befestigung</w:t>
      </w:r>
    </w:p>
    <w:p w:rsidR="00A60446" w:rsidRPr="00A60446" w:rsidRDefault="00A60446" w:rsidP="00A60446">
      <w:pPr>
        <w:pStyle w:val="besteksubtitel"/>
        <w:numPr>
          <w:ilvl w:val="0"/>
          <w:numId w:val="1"/>
        </w:numPr>
        <w:ind w:left="426" w:hanging="426"/>
        <w:rPr>
          <w:rFonts w:ascii="Arial" w:hAnsi="Arial" w:cs="Arial"/>
          <w:caps w:val="0"/>
          <w:lang w:val="de-DE"/>
        </w:rPr>
      </w:pPr>
      <w:r w:rsidRPr="00A60446">
        <w:rPr>
          <w:rFonts w:ascii="Arial" w:hAnsi="Arial" w:cs="Arial"/>
          <w:caps w:val="0"/>
          <w:lang w:val="de-DE"/>
        </w:rPr>
        <w:t>Verbindung mittels Clips, die wieder geöffnet werden kann</w:t>
      </w:r>
    </w:p>
    <w:p w:rsidR="0069479B" w:rsidRPr="00FE0480" w:rsidRDefault="0069479B" w:rsidP="00F63A5E">
      <w:pPr>
        <w:pStyle w:val="besteksubtitel"/>
        <w:rPr>
          <w:rFonts w:ascii="Arial" w:hAnsi="Arial" w:cs="Arial"/>
          <w:caps w:val="0"/>
          <w:lang w:val="de-DE"/>
        </w:rPr>
      </w:pPr>
    </w:p>
    <w:p w:rsidR="00624346" w:rsidRPr="00B31903" w:rsidRDefault="00624346" w:rsidP="00F63A5E">
      <w:pPr>
        <w:pStyle w:val="besteksubtitel"/>
        <w:rPr>
          <w:rFonts w:ascii="Arial" w:hAnsi="Arial" w:cs="Arial"/>
          <w:b w:val="0"/>
          <w:caps w:val="0"/>
          <w:lang w:val="de-DE"/>
        </w:rPr>
      </w:pPr>
    </w:p>
    <w:p w:rsidR="004B155F" w:rsidRDefault="005B7A55" w:rsidP="00F63A5E">
      <w:pPr>
        <w:pStyle w:val="besteksubtitel"/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>benutzung</w:t>
      </w:r>
    </w:p>
    <w:p w:rsidR="005B7A55" w:rsidRDefault="005B7A55" w:rsidP="00F63A5E">
      <w:pPr>
        <w:pStyle w:val="besteksubtitel"/>
        <w:rPr>
          <w:rFonts w:ascii="Arial" w:hAnsi="Arial" w:cs="Arial"/>
          <w:lang w:val="de-DE"/>
        </w:rPr>
      </w:pPr>
    </w:p>
    <w:p w:rsidR="00FE0480" w:rsidRPr="00FE0480" w:rsidRDefault="00A60446" w:rsidP="00A60446">
      <w:pPr>
        <w:pStyle w:val="besteksubtitel"/>
        <w:numPr>
          <w:ilvl w:val="0"/>
          <w:numId w:val="1"/>
        </w:numPr>
        <w:ind w:left="426" w:hanging="426"/>
        <w:rPr>
          <w:rFonts w:ascii="Arial" w:hAnsi="Arial" w:cs="Arial"/>
          <w:b w:val="0"/>
          <w:caps w:val="0"/>
          <w:lang w:val="de-DE"/>
        </w:rPr>
      </w:pPr>
      <w:r w:rsidRPr="00A60446">
        <w:rPr>
          <w:rFonts w:ascii="Arial" w:hAnsi="Arial" w:cs="Arial"/>
          <w:b w:val="0"/>
          <w:caps w:val="0"/>
          <w:lang w:val="de-DE"/>
        </w:rPr>
        <w:t>Die Teile, die mit den Schnellverschlüssen befestigt werden können, sind:</w:t>
      </w:r>
    </w:p>
    <w:p w:rsidR="00FE0480" w:rsidRDefault="00FE0480" w:rsidP="00FE0480">
      <w:pPr>
        <w:pStyle w:val="besteksubtitel"/>
        <w:numPr>
          <w:ilvl w:val="0"/>
          <w:numId w:val="8"/>
        </w:numPr>
        <w:rPr>
          <w:rFonts w:ascii="Arial" w:hAnsi="Arial" w:cs="Arial"/>
          <w:b w:val="0"/>
          <w:caps w:val="0"/>
          <w:lang w:val="de-DE"/>
        </w:rPr>
      </w:pPr>
      <w:r w:rsidRPr="00FE0480">
        <w:rPr>
          <w:rFonts w:ascii="Arial" w:hAnsi="Arial" w:cs="Arial"/>
          <w:b w:val="0"/>
          <w:caps w:val="0"/>
          <w:lang w:val="de-DE"/>
        </w:rPr>
        <w:t>Der flexible Easyflex</w:t>
      </w:r>
      <w:r w:rsidRPr="00FE0480">
        <w:rPr>
          <w:rFonts w:ascii="Arial" w:hAnsi="Arial" w:cs="Arial"/>
          <w:b w:val="0"/>
          <w:caps w:val="0"/>
          <w:vertAlign w:val="superscript"/>
          <w:lang w:val="de-DE"/>
        </w:rPr>
        <w:t>®</w:t>
      </w:r>
      <w:r w:rsidRPr="00FE0480">
        <w:rPr>
          <w:rFonts w:ascii="Arial" w:hAnsi="Arial" w:cs="Arial"/>
          <w:b w:val="0"/>
          <w:caps w:val="0"/>
          <w:lang w:val="de-DE"/>
        </w:rPr>
        <w:t>-Kanal (G0013110)</w:t>
      </w:r>
    </w:p>
    <w:p w:rsidR="0006411E" w:rsidRPr="00A60446" w:rsidRDefault="00FE0480" w:rsidP="00FE0480">
      <w:pPr>
        <w:pStyle w:val="besteksubtitel"/>
        <w:numPr>
          <w:ilvl w:val="0"/>
          <w:numId w:val="8"/>
        </w:numPr>
        <w:rPr>
          <w:rFonts w:ascii="Arial" w:hAnsi="Arial" w:cs="Arial"/>
          <w:b w:val="0"/>
          <w:caps w:val="0"/>
          <w:lang w:val="de-DE"/>
        </w:rPr>
      </w:pPr>
      <w:r w:rsidRPr="00FE0480">
        <w:rPr>
          <w:rFonts w:ascii="Arial" w:hAnsi="Arial" w:cs="Arial"/>
          <w:b w:val="0"/>
          <w:caps w:val="0"/>
          <w:lang w:val="de-DE"/>
        </w:rPr>
        <w:t>Der feste, flache Easyflex</w:t>
      </w:r>
      <w:r w:rsidRPr="00FE0480">
        <w:rPr>
          <w:rFonts w:ascii="Arial" w:hAnsi="Arial" w:cs="Arial"/>
          <w:b w:val="0"/>
          <w:caps w:val="0"/>
          <w:vertAlign w:val="superscript"/>
          <w:lang w:val="de-DE"/>
        </w:rPr>
        <w:t>®</w:t>
      </w:r>
      <w:r w:rsidRPr="00FE0480">
        <w:rPr>
          <w:rFonts w:ascii="Arial" w:hAnsi="Arial" w:cs="Arial"/>
          <w:b w:val="0"/>
          <w:caps w:val="0"/>
          <w:lang w:val="de-DE"/>
        </w:rPr>
        <w:t>-Kanal (G0013126)</w:t>
      </w:r>
      <w:r w:rsidRPr="00FE0480">
        <w:rPr>
          <w:noProof/>
          <w:sz w:val="2"/>
        </w:rPr>
        <w:t xml:space="preserve"> </w:t>
      </w:r>
    </w:p>
    <w:p w:rsidR="00A60446" w:rsidRPr="00FE0480" w:rsidRDefault="00A60446" w:rsidP="00A60446">
      <w:pPr>
        <w:pStyle w:val="besteksubtitel"/>
        <w:numPr>
          <w:ilvl w:val="0"/>
          <w:numId w:val="8"/>
        </w:numPr>
        <w:rPr>
          <w:rFonts w:ascii="Arial" w:hAnsi="Arial" w:cs="Arial"/>
          <w:b w:val="0"/>
          <w:caps w:val="0"/>
          <w:lang w:val="de-DE"/>
        </w:rPr>
      </w:pPr>
      <w:r w:rsidRPr="00A60446">
        <w:rPr>
          <w:rFonts w:ascii="Arial" w:hAnsi="Arial" w:cs="Arial"/>
          <w:b w:val="0"/>
          <w:caps w:val="0"/>
          <w:lang w:val="de-DE"/>
        </w:rPr>
        <w:t>Kopplung aller Easyflex</w:t>
      </w:r>
      <w:r w:rsidRPr="00A60446">
        <w:rPr>
          <w:rFonts w:ascii="Arial" w:hAnsi="Arial" w:cs="Arial"/>
          <w:b w:val="0"/>
          <w:caps w:val="0"/>
          <w:vertAlign w:val="superscript"/>
          <w:lang w:val="de-DE"/>
        </w:rPr>
        <w:t>®</w:t>
      </w:r>
      <w:r w:rsidRPr="00A60446">
        <w:rPr>
          <w:rFonts w:ascii="Arial" w:hAnsi="Arial" w:cs="Arial"/>
          <w:b w:val="0"/>
          <w:caps w:val="0"/>
          <w:lang w:val="de-DE"/>
        </w:rPr>
        <w:t xml:space="preserve"> Hilfsstücke</w:t>
      </w:r>
      <w:bookmarkStart w:id="0" w:name="_GoBack"/>
      <w:bookmarkEnd w:id="0"/>
    </w:p>
    <w:sectPr w:rsidR="00A60446" w:rsidRPr="00FE0480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3A5E" w:rsidRDefault="00F63A5E" w:rsidP="00F63A5E">
      <w:pPr>
        <w:spacing w:after="0" w:line="240" w:lineRule="auto"/>
      </w:pPr>
      <w:r>
        <w:separator/>
      </w:r>
    </w:p>
  </w:endnote>
  <w:endnote w:type="continuationSeparator" w:id="0">
    <w:p w:rsidR="00F63A5E" w:rsidRDefault="00F63A5E" w:rsidP="00F63A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grotesque-SemiBold">
    <w:altName w:val="Times New Roman"/>
    <w:charset w:val="00"/>
    <w:family w:val="roman"/>
    <w:pitch w:val="variable"/>
  </w:font>
  <w:font w:name="Futura Std">
    <w:altName w:val="Times New Roman"/>
    <w:charset w:val="00"/>
    <w:family w:val="roman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grotesque Light">
    <w:altName w:val="MS Gothic"/>
    <w:panose1 w:val="00000000000000000000"/>
    <w:charset w:val="00"/>
    <w:family w:val="swiss"/>
    <w:notTrueType/>
    <w:pitch w:val="default"/>
    <w:sig w:usb0="00000000" w:usb1="08070000" w:usb2="00000010" w:usb3="00000000" w:csb0="00020001" w:csb1="00000000"/>
  </w:font>
  <w:font w:name="Futura Std Book">
    <w:altName w:val="Futura Std Book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eogrotesque-Light">
    <w:altName w:val="Times New Roman"/>
    <w:charset w:val="00"/>
    <w:family w:val="roman"/>
    <w:pitch w:val="variable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3A5E" w:rsidRDefault="001D13DB">
    <w:pPr>
      <w:pStyle w:val="Pieddepage"/>
    </w:pPr>
    <w:r>
      <w:t>Easyflex</w:t>
    </w:r>
    <w:r w:rsidR="00D46AFD">
      <w:t>®</w:t>
    </w:r>
    <w:r>
      <w:t xml:space="preserve"> </w:t>
    </w:r>
    <w:proofErr w:type="spellStart"/>
    <w:r w:rsidR="0098409A">
      <w:t>Schnellverschluss</w:t>
    </w:r>
    <w:proofErr w:type="spellEnd"/>
    <w:r w:rsidR="005B7A55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3A5E" w:rsidRDefault="00F63A5E" w:rsidP="00F63A5E">
      <w:pPr>
        <w:spacing w:after="0" w:line="240" w:lineRule="auto"/>
      </w:pPr>
      <w:r>
        <w:separator/>
      </w:r>
    </w:p>
  </w:footnote>
  <w:footnote w:type="continuationSeparator" w:id="0">
    <w:p w:rsidR="00F63A5E" w:rsidRDefault="00F63A5E" w:rsidP="00F63A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432770"/>
    <w:multiLevelType w:val="hybridMultilevel"/>
    <w:tmpl w:val="D89C86EA"/>
    <w:lvl w:ilvl="0" w:tplc="0813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813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186345A4"/>
    <w:multiLevelType w:val="hybridMultilevel"/>
    <w:tmpl w:val="B5540E54"/>
    <w:lvl w:ilvl="0" w:tplc="08130005">
      <w:start w:val="1"/>
      <w:numFmt w:val="bullet"/>
      <w:lvlText w:val=""/>
      <w:lvlJc w:val="left"/>
      <w:pPr>
        <w:ind w:left="4968" w:hanging="360"/>
      </w:pPr>
      <w:rPr>
        <w:rFonts w:ascii="Wingdings" w:hAnsi="Wingdings" w:hint="default"/>
      </w:rPr>
    </w:lvl>
    <w:lvl w:ilvl="1" w:tplc="08130003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7128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7848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8568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9288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10008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10728" w:hanging="360"/>
      </w:pPr>
      <w:rPr>
        <w:rFonts w:ascii="Wingdings" w:hAnsi="Wingdings" w:hint="default"/>
      </w:rPr>
    </w:lvl>
  </w:abstractNum>
  <w:abstractNum w:abstractNumId="2" w15:restartNumberingAfterBreak="0">
    <w:nsid w:val="270075C6"/>
    <w:multiLevelType w:val="hybridMultilevel"/>
    <w:tmpl w:val="5964CC8C"/>
    <w:lvl w:ilvl="0" w:tplc="367CC27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A44B2C"/>
    <w:multiLevelType w:val="hybridMultilevel"/>
    <w:tmpl w:val="525E32C4"/>
    <w:lvl w:ilvl="0" w:tplc="7700A54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126CFB"/>
    <w:multiLevelType w:val="hybridMultilevel"/>
    <w:tmpl w:val="60D41D20"/>
    <w:lvl w:ilvl="0" w:tplc="0813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1C0746"/>
    <w:multiLevelType w:val="hybridMultilevel"/>
    <w:tmpl w:val="3A843E6E"/>
    <w:lvl w:ilvl="0" w:tplc="92AC758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4A85149"/>
    <w:multiLevelType w:val="hybridMultilevel"/>
    <w:tmpl w:val="75F0F8D0"/>
    <w:lvl w:ilvl="0" w:tplc="80FA626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B21615"/>
    <w:multiLevelType w:val="hybridMultilevel"/>
    <w:tmpl w:val="AA261888"/>
    <w:lvl w:ilvl="0" w:tplc="B358ADB6">
      <w:numFmt w:val="bullet"/>
      <w:lvlText w:val="-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7"/>
  </w:num>
  <w:num w:numId="5">
    <w:abstractNumId w:val="3"/>
  </w:num>
  <w:num w:numId="6">
    <w:abstractNumId w:val="6"/>
  </w:num>
  <w:num w:numId="7">
    <w:abstractNumId w:val="5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0B6F"/>
    <w:rsid w:val="000609B3"/>
    <w:rsid w:val="0006411E"/>
    <w:rsid w:val="00140B6F"/>
    <w:rsid w:val="00182232"/>
    <w:rsid w:val="001D13DB"/>
    <w:rsid w:val="001E0B7E"/>
    <w:rsid w:val="001F75DD"/>
    <w:rsid w:val="00220AEC"/>
    <w:rsid w:val="002B3025"/>
    <w:rsid w:val="00435123"/>
    <w:rsid w:val="00485141"/>
    <w:rsid w:val="004B155F"/>
    <w:rsid w:val="005731FB"/>
    <w:rsid w:val="0058335F"/>
    <w:rsid w:val="005B7A55"/>
    <w:rsid w:val="00610711"/>
    <w:rsid w:val="00624346"/>
    <w:rsid w:val="00655FDF"/>
    <w:rsid w:val="00664812"/>
    <w:rsid w:val="0069479B"/>
    <w:rsid w:val="007458BC"/>
    <w:rsid w:val="00800E48"/>
    <w:rsid w:val="0092458E"/>
    <w:rsid w:val="00933BC9"/>
    <w:rsid w:val="0098409A"/>
    <w:rsid w:val="00A60446"/>
    <w:rsid w:val="00A6105B"/>
    <w:rsid w:val="00AC12B7"/>
    <w:rsid w:val="00B31903"/>
    <w:rsid w:val="00BF6D2B"/>
    <w:rsid w:val="00C47936"/>
    <w:rsid w:val="00D101D8"/>
    <w:rsid w:val="00D159B5"/>
    <w:rsid w:val="00D46AFD"/>
    <w:rsid w:val="00D65EAB"/>
    <w:rsid w:val="00DE6DC8"/>
    <w:rsid w:val="00F35A0C"/>
    <w:rsid w:val="00F63A5E"/>
    <w:rsid w:val="00F85A3C"/>
    <w:rsid w:val="00FE04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E6451CF"/>
  <w15:chartTrackingRefBased/>
  <w15:docId w15:val="{BDC5AB04-2221-43E4-B008-61071915F4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paragraph" w:styleId="Titre3">
    <w:name w:val="heading 3"/>
    <w:basedOn w:val="Normal"/>
    <w:link w:val="Titre3Car"/>
    <w:uiPriority w:val="1"/>
    <w:qFormat/>
    <w:rsid w:val="00F63A5E"/>
    <w:pPr>
      <w:widowControl w:val="0"/>
      <w:autoSpaceDE w:val="0"/>
      <w:autoSpaceDN w:val="0"/>
      <w:spacing w:after="0" w:line="240" w:lineRule="auto"/>
      <w:ind w:left="1417"/>
      <w:outlineLvl w:val="2"/>
    </w:pPr>
    <w:rPr>
      <w:rFonts w:ascii="Geogrotesque-SemiBold" w:eastAsia="Geogrotesque-SemiBold" w:hAnsi="Geogrotesque-SemiBold" w:cs="Geogrotesque-SemiBold"/>
      <w:b/>
      <w:bCs/>
      <w:sz w:val="24"/>
      <w:szCs w:val="24"/>
      <w:lang w:val="en-US"/>
    </w:rPr>
  </w:style>
  <w:style w:type="paragraph" w:styleId="Titre5">
    <w:name w:val="heading 5"/>
    <w:basedOn w:val="Normal"/>
    <w:link w:val="Titre5Car"/>
    <w:uiPriority w:val="1"/>
    <w:qFormat/>
    <w:rsid w:val="00F63A5E"/>
    <w:pPr>
      <w:widowControl w:val="0"/>
      <w:autoSpaceDE w:val="0"/>
      <w:autoSpaceDN w:val="0"/>
      <w:spacing w:before="107" w:after="0" w:line="240" w:lineRule="auto"/>
      <w:ind w:right="2840"/>
      <w:jc w:val="center"/>
      <w:outlineLvl w:val="4"/>
    </w:pPr>
    <w:rPr>
      <w:rFonts w:ascii="Futura Std" w:eastAsia="Futura Std" w:hAnsi="Futura Std" w:cs="Futura Std"/>
      <w:b/>
      <w:bCs/>
      <w:sz w:val="18"/>
      <w:szCs w:val="18"/>
      <w:lang w:val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bestekproduct">
    <w:name w:val="bestekproduct"/>
    <w:basedOn w:val="Normal"/>
    <w:rsid w:val="00140B6F"/>
    <w:pPr>
      <w:spacing w:after="0" w:line="240" w:lineRule="auto"/>
    </w:pPr>
    <w:rPr>
      <w:rFonts w:ascii="Arial" w:eastAsia="Times New Roman" w:hAnsi="Arial" w:cs="Times New Roman"/>
      <w:caps/>
      <w:color w:val="008000"/>
      <w:sz w:val="20"/>
      <w:szCs w:val="20"/>
      <w:lang w:eastAsia="nl-BE"/>
    </w:rPr>
  </w:style>
  <w:style w:type="character" w:styleId="Lienhypertexte">
    <w:name w:val="Hyperlink"/>
    <w:rsid w:val="00140B6F"/>
    <w:rPr>
      <w:color w:val="0000FF"/>
      <w:u w:val="single"/>
    </w:rPr>
  </w:style>
  <w:style w:type="paragraph" w:customStyle="1" w:styleId="besteksubtitel">
    <w:name w:val="besteksubtitel"/>
    <w:basedOn w:val="Normal"/>
    <w:rsid w:val="00140B6F"/>
    <w:pPr>
      <w:spacing w:after="0" w:line="240" w:lineRule="auto"/>
    </w:pPr>
    <w:rPr>
      <w:rFonts w:ascii="Tahoma" w:eastAsia="Times New Roman" w:hAnsi="Tahoma" w:cs="Times New Roman"/>
      <w:b/>
      <w:caps/>
      <w:sz w:val="20"/>
      <w:szCs w:val="20"/>
      <w:lang w:eastAsia="nl-BE"/>
    </w:rPr>
  </w:style>
  <w:style w:type="paragraph" w:customStyle="1" w:styleId="bestekproductserie">
    <w:name w:val="bestekproductserie"/>
    <w:basedOn w:val="besteksubtitel"/>
    <w:rsid w:val="00140B6F"/>
    <w:rPr>
      <w:b w:val="0"/>
      <w:color w:val="008000"/>
    </w:rPr>
  </w:style>
  <w:style w:type="paragraph" w:customStyle="1" w:styleId="Pa6">
    <w:name w:val="Pa6"/>
    <w:basedOn w:val="Normal"/>
    <w:next w:val="Normal"/>
    <w:uiPriority w:val="99"/>
    <w:rsid w:val="00F63A5E"/>
    <w:pPr>
      <w:autoSpaceDE w:val="0"/>
      <w:autoSpaceDN w:val="0"/>
      <w:adjustRightInd w:val="0"/>
      <w:spacing w:after="0" w:line="161" w:lineRule="atLeast"/>
    </w:pPr>
    <w:rPr>
      <w:rFonts w:ascii="Geogrotesque Light" w:hAnsi="Geogrotesque Light"/>
      <w:sz w:val="24"/>
      <w:szCs w:val="24"/>
    </w:rPr>
  </w:style>
  <w:style w:type="paragraph" w:customStyle="1" w:styleId="Pa7">
    <w:name w:val="Pa7"/>
    <w:basedOn w:val="Normal"/>
    <w:next w:val="Normal"/>
    <w:uiPriority w:val="99"/>
    <w:rsid w:val="00F63A5E"/>
    <w:pPr>
      <w:autoSpaceDE w:val="0"/>
      <w:autoSpaceDN w:val="0"/>
      <w:adjustRightInd w:val="0"/>
      <w:spacing w:after="0" w:line="161" w:lineRule="atLeast"/>
    </w:pPr>
    <w:rPr>
      <w:rFonts w:ascii="Geogrotesque Light" w:hAnsi="Geogrotesque Light"/>
      <w:sz w:val="24"/>
      <w:szCs w:val="24"/>
    </w:rPr>
  </w:style>
  <w:style w:type="character" w:customStyle="1" w:styleId="A3">
    <w:name w:val="A3"/>
    <w:uiPriority w:val="99"/>
    <w:rsid w:val="00F63A5E"/>
    <w:rPr>
      <w:rFonts w:cs="Futura Std Book"/>
      <w:b/>
      <w:bCs/>
      <w:color w:val="000000"/>
      <w:sz w:val="30"/>
      <w:szCs w:val="30"/>
    </w:rPr>
  </w:style>
  <w:style w:type="character" w:customStyle="1" w:styleId="Titre3Car">
    <w:name w:val="Titre 3 Car"/>
    <w:basedOn w:val="Policepardfaut"/>
    <w:link w:val="Titre3"/>
    <w:uiPriority w:val="1"/>
    <w:rsid w:val="00F63A5E"/>
    <w:rPr>
      <w:rFonts w:ascii="Geogrotesque-SemiBold" w:eastAsia="Geogrotesque-SemiBold" w:hAnsi="Geogrotesque-SemiBold" w:cs="Geogrotesque-SemiBold"/>
      <w:b/>
      <w:bCs/>
      <w:sz w:val="24"/>
      <w:szCs w:val="24"/>
      <w:lang w:val="en-US"/>
    </w:rPr>
  </w:style>
  <w:style w:type="character" w:customStyle="1" w:styleId="Titre5Car">
    <w:name w:val="Titre 5 Car"/>
    <w:basedOn w:val="Policepardfaut"/>
    <w:link w:val="Titre5"/>
    <w:uiPriority w:val="1"/>
    <w:rsid w:val="00F63A5E"/>
    <w:rPr>
      <w:rFonts w:ascii="Futura Std" w:eastAsia="Futura Std" w:hAnsi="Futura Std" w:cs="Futura Std"/>
      <w:b/>
      <w:bCs/>
      <w:sz w:val="18"/>
      <w:szCs w:val="18"/>
      <w:lang w:val="en-US"/>
    </w:rPr>
  </w:style>
  <w:style w:type="table" w:customStyle="1" w:styleId="TableNormal">
    <w:name w:val="Table Normal"/>
    <w:uiPriority w:val="2"/>
    <w:semiHidden/>
    <w:unhideWhenUsed/>
    <w:qFormat/>
    <w:rsid w:val="00F63A5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link w:val="CorpsdetexteCar"/>
    <w:uiPriority w:val="1"/>
    <w:qFormat/>
    <w:rsid w:val="00F63A5E"/>
    <w:pPr>
      <w:widowControl w:val="0"/>
      <w:autoSpaceDE w:val="0"/>
      <w:autoSpaceDN w:val="0"/>
      <w:spacing w:after="0" w:line="240" w:lineRule="auto"/>
    </w:pPr>
    <w:rPr>
      <w:rFonts w:ascii="Geogrotesque-Light" w:eastAsia="Geogrotesque-Light" w:hAnsi="Geogrotesque-Light" w:cs="Geogrotesque-Light"/>
      <w:sz w:val="16"/>
      <w:szCs w:val="16"/>
      <w:lang w:val="en-US"/>
    </w:rPr>
  </w:style>
  <w:style w:type="character" w:customStyle="1" w:styleId="CorpsdetexteCar">
    <w:name w:val="Corps de texte Car"/>
    <w:basedOn w:val="Policepardfaut"/>
    <w:link w:val="Corpsdetexte"/>
    <w:uiPriority w:val="1"/>
    <w:rsid w:val="00F63A5E"/>
    <w:rPr>
      <w:rFonts w:ascii="Geogrotesque-Light" w:eastAsia="Geogrotesque-Light" w:hAnsi="Geogrotesque-Light" w:cs="Geogrotesque-Light"/>
      <w:sz w:val="16"/>
      <w:szCs w:val="16"/>
      <w:lang w:val="en-US"/>
    </w:rPr>
  </w:style>
  <w:style w:type="paragraph" w:customStyle="1" w:styleId="TableParagraph">
    <w:name w:val="Table Paragraph"/>
    <w:basedOn w:val="Normal"/>
    <w:uiPriority w:val="1"/>
    <w:qFormat/>
    <w:rsid w:val="00F63A5E"/>
    <w:pPr>
      <w:widowControl w:val="0"/>
      <w:autoSpaceDE w:val="0"/>
      <w:autoSpaceDN w:val="0"/>
      <w:spacing w:after="0" w:line="240" w:lineRule="auto"/>
    </w:pPr>
    <w:rPr>
      <w:rFonts w:ascii="Geogrotesque-Light" w:eastAsia="Geogrotesque-Light" w:hAnsi="Geogrotesque-Light" w:cs="Geogrotesque-Light"/>
      <w:lang w:val="en-US"/>
    </w:rPr>
  </w:style>
  <w:style w:type="paragraph" w:styleId="En-tte">
    <w:name w:val="header"/>
    <w:basedOn w:val="Normal"/>
    <w:link w:val="En-tteCar"/>
    <w:uiPriority w:val="99"/>
    <w:unhideWhenUsed/>
    <w:rsid w:val="00F63A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63A5E"/>
  </w:style>
  <w:style w:type="paragraph" w:styleId="Pieddepage">
    <w:name w:val="footer"/>
    <w:basedOn w:val="Normal"/>
    <w:link w:val="PieddepageCar"/>
    <w:uiPriority w:val="99"/>
    <w:unhideWhenUsed/>
    <w:rsid w:val="00F63A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63A5E"/>
  </w:style>
  <w:style w:type="paragraph" w:customStyle="1" w:styleId="Pa1">
    <w:name w:val="Pa1"/>
    <w:basedOn w:val="Normal"/>
    <w:next w:val="Normal"/>
    <w:uiPriority w:val="99"/>
    <w:rsid w:val="00485141"/>
    <w:pPr>
      <w:autoSpaceDE w:val="0"/>
      <w:autoSpaceDN w:val="0"/>
      <w:adjustRightInd w:val="0"/>
      <w:spacing w:after="0" w:line="501" w:lineRule="atLeast"/>
    </w:pPr>
    <w:rPr>
      <w:rFonts w:ascii="Futura Std Book" w:hAnsi="Futura Std Book"/>
      <w:sz w:val="24"/>
      <w:szCs w:val="24"/>
    </w:rPr>
  </w:style>
  <w:style w:type="paragraph" w:customStyle="1" w:styleId="Pa8">
    <w:name w:val="Pa8"/>
    <w:basedOn w:val="Normal"/>
    <w:next w:val="Normal"/>
    <w:uiPriority w:val="99"/>
    <w:rsid w:val="00624346"/>
    <w:pPr>
      <w:autoSpaceDE w:val="0"/>
      <w:autoSpaceDN w:val="0"/>
      <w:adjustRightInd w:val="0"/>
      <w:spacing w:after="0" w:line="161" w:lineRule="atLeast"/>
    </w:pPr>
    <w:rPr>
      <w:rFonts w:ascii="Geogrotesque Light" w:hAnsi="Geogrotesque Light"/>
      <w:sz w:val="24"/>
      <w:szCs w:val="24"/>
    </w:rPr>
  </w:style>
  <w:style w:type="paragraph" w:customStyle="1" w:styleId="Pa9">
    <w:name w:val="Pa9"/>
    <w:basedOn w:val="Normal"/>
    <w:next w:val="Normal"/>
    <w:uiPriority w:val="99"/>
    <w:rsid w:val="00624346"/>
    <w:pPr>
      <w:autoSpaceDE w:val="0"/>
      <w:autoSpaceDN w:val="0"/>
      <w:adjustRightInd w:val="0"/>
      <w:spacing w:after="0" w:line="161" w:lineRule="atLeast"/>
    </w:pPr>
    <w:rPr>
      <w:rFonts w:ascii="Geogrotesque Light" w:hAnsi="Geogrotesque Light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info@renson.b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156</Words>
  <Characters>858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Delphine Vandeputte</dc:creator>
  <cp:keywords/>
  <dc:description/>
  <cp:lastModifiedBy>Delphine Vandeputte</cp:lastModifiedBy>
  <cp:revision>5</cp:revision>
  <dcterms:created xsi:type="dcterms:W3CDTF">2018-03-08T13:51:00Z</dcterms:created>
  <dcterms:modified xsi:type="dcterms:W3CDTF">2018-03-08T14:26:00Z</dcterms:modified>
</cp:coreProperties>
</file>